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BD" w:rsidRDefault="00756F61" w:rsidP="00756F61">
      <w:pPr>
        <w:pStyle w:val="Titel"/>
        <w:jc w:val="center"/>
      </w:pPr>
      <w:r w:rsidRPr="00756F61">
        <w:t xml:space="preserve">Melbourne </w:t>
      </w:r>
      <w:proofErr w:type="spellStart"/>
      <w:r w:rsidRPr="00756F61">
        <w:t>Shuffle</w:t>
      </w:r>
      <w:proofErr w:type="spellEnd"/>
    </w:p>
    <w:p w:rsidR="00756F61" w:rsidRDefault="00935AAB" w:rsidP="00756F61">
      <w:r>
        <w:rPr>
          <w:noProof/>
          <w:lang w:eastAsia="nl-NL"/>
        </w:rPr>
        <w:drawing>
          <wp:inline distT="0" distB="0" distL="0" distR="0" wp14:anchorId="066E3A14" wp14:editId="30ADF5E9">
            <wp:extent cx="2581275" cy="1451968"/>
            <wp:effectExtent l="0" t="0" r="0" b="0"/>
            <wp:docPr id="3" name="Afbeelding 3" descr="Afbeeldingsresultaat voor melbourne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melbourne shuff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5938" cy="1454591"/>
                    </a:xfrm>
                    <a:prstGeom prst="rect">
                      <a:avLst/>
                    </a:prstGeom>
                    <a:noFill/>
                    <a:ln>
                      <a:noFill/>
                    </a:ln>
                  </pic:spPr>
                </pic:pic>
              </a:graphicData>
            </a:graphic>
          </wp:inline>
        </w:drawing>
      </w:r>
      <w:r w:rsidR="00756F61">
        <w:rPr>
          <w:noProof/>
          <w:lang w:eastAsia="nl-NL"/>
        </w:rPr>
        <w:drawing>
          <wp:inline distT="0" distB="0" distL="0" distR="0" wp14:anchorId="1392DB0A" wp14:editId="03E9BEB5">
            <wp:extent cx="2414186" cy="1495425"/>
            <wp:effectExtent l="0" t="0" r="5715" b="0"/>
            <wp:docPr id="2" name="Afbeelding 2" descr="Afbeeldingsresultaat voor melbourne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melbourne shuff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5649" cy="1496331"/>
                    </a:xfrm>
                    <a:prstGeom prst="rect">
                      <a:avLst/>
                    </a:prstGeom>
                    <a:noFill/>
                    <a:ln>
                      <a:noFill/>
                    </a:ln>
                  </pic:spPr>
                </pic:pic>
              </a:graphicData>
            </a:graphic>
          </wp:inline>
        </w:drawing>
      </w:r>
    </w:p>
    <w:p w:rsidR="00935AAB" w:rsidRDefault="00935AAB" w:rsidP="00756F61">
      <w:r>
        <w:t>Hoe</w:t>
      </w:r>
      <w:r w:rsidR="007E3ED8">
        <w:t>/waar</w:t>
      </w:r>
      <w:r>
        <w:t xml:space="preserve"> is het ontstaan?</w:t>
      </w:r>
    </w:p>
    <w:p w:rsidR="007E3ED8" w:rsidRDefault="007E3ED8" w:rsidP="00756F61">
      <w:r>
        <w:t xml:space="preserve">De Melbourne </w:t>
      </w:r>
      <w:proofErr w:type="spellStart"/>
      <w:r>
        <w:t>Shuffle</w:t>
      </w:r>
      <w:proofErr w:type="spellEnd"/>
      <w:r>
        <w:t xml:space="preserve">, ook wel </w:t>
      </w:r>
      <w:proofErr w:type="spellStart"/>
      <w:r>
        <w:t>the</w:t>
      </w:r>
      <w:proofErr w:type="spellEnd"/>
      <w:r>
        <w:t xml:space="preserve"> </w:t>
      </w:r>
      <w:proofErr w:type="spellStart"/>
      <w:r>
        <w:t>Shuffle</w:t>
      </w:r>
      <w:proofErr w:type="spellEnd"/>
      <w:r>
        <w:t xml:space="preserve"> of </w:t>
      </w:r>
      <w:proofErr w:type="spellStart"/>
      <w:r>
        <w:t>Rocking</w:t>
      </w:r>
      <w:proofErr w:type="spellEnd"/>
      <w:r>
        <w:t>, is ontstaan eind jaren 80. De dans is ontstaan in Melbourne (best logisch). Het is gebaseerd op jazz, alleen in de loop van de tijd kwamen er moderne pasjes bij waardoor het niet meer echt op jazz lijkt.</w:t>
      </w:r>
    </w:p>
    <w:p w:rsidR="007E3ED8" w:rsidRDefault="00E77B08" w:rsidP="00756F61">
      <w:r>
        <w:rPr>
          <w:noProof/>
          <w:lang w:eastAsia="nl-NL"/>
        </w:rPr>
        <w:drawing>
          <wp:inline distT="0" distB="0" distL="0" distR="0" wp14:anchorId="727D72BD" wp14:editId="51A7BDE9">
            <wp:extent cx="1955800" cy="1466850"/>
            <wp:effectExtent l="0" t="0" r="6350" b="0"/>
            <wp:docPr id="1" name="Afbeelding 1" descr="Afbeeldingsresultaat voor melbourne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elbourne shuff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6737" cy="1467553"/>
                    </a:xfrm>
                    <a:prstGeom prst="rect">
                      <a:avLst/>
                    </a:prstGeom>
                    <a:noFill/>
                    <a:ln>
                      <a:noFill/>
                    </a:ln>
                  </pic:spPr>
                </pic:pic>
              </a:graphicData>
            </a:graphic>
          </wp:inline>
        </w:drawing>
      </w:r>
    </w:p>
    <w:p w:rsidR="007E3ED8" w:rsidRDefault="007E3ED8" w:rsidP="00756F61">
      <w:r>
        <w:t xml:space="preserve">De Melbourne </w:t>
      </w:r>
      <w:proofErr w:type="spellStart"/>
      <w:r>
        <w:t>Shuffle</w:t>
      </w:r>
      <w:proofErr w:type="spellEnd"/>
      <w:r>
        <w:t xml:space="preserve"> is gebaseerd op voetenwerk. Er zijn 3 veelgebruikte pasjes:</w:t>
      </w:r>
    </w:p>
    <w:p w:rsidR="007E3ED8" w:rsidRDefault="007E3ED8" w:rsidP="007E3ED8">
      <w:pPr>
        <w:pStyle w:val="Lijstalinea"/>
        <w:numPr>
          <w:ilvl w:val="0"/>
          <w:numId w:val="1"/>
        </w:numPr>
      </w:pPr>
      <w:proofErr w:type="spellStart"/>
      <w:r>
        <w:t>Shuffle</w:t>
      </w:r>
      <w:proofErr w:type="spellEnd"/>
      <w:r>
        <w:t xml:space="preserve"> ( ^ ). Een T- vormige ‘dans’ waarbij de danser naar rechts en links schuift</w:t>
      </w:r>
    </w:p>
    <w:p w:rsidR="007E3ED8" w:rsidRDefault="007E3ED8" w:rsidP="007E3ED8">
      <w:pPr>
        <w:pStyle w:val="Lijstalinea"/>
        <w:numPr>
          <w:ilvl w:val="0"/>
          <w:numId w:val="1"/>
        </w:numPr>
      </w:pPr>
      <w:proofErr w:type="spellStart"/>
      <w:r>
        <w:t>Shuffling</w:t>
      </w:r>
      <w:proofErr w:type="spellEnd"/>
      <w:r>
        <w:t xml:space="preserve"> on </w:t>
      </w:r>
      <w:proofErr w:type="spellStart"/>
      <w:r>
        <w:t>the</w:t>
      </w:r>
      <w:proofErr w:type="spellEnd"/>
      <w:r>
        <w:t xml:space="preserve"> spot. </w:t>
      </w:r>
      <w:r w:rsidR="00B93C51">
        <w:t xml:space="preserve">Ter plaatse </w:t>
      </w:r>
      <w:proofErr w:type="spellStart"/>
      <w:r w:rsidR="00B93C51">
        <w:t>shuffelen</w:t>
      </w:r>
      <w:proofErr w:type="spellEnd"/>
      <w:r w:rsidR="00B93C51">
        <w:t>.</w:t>
      </w:r>
    </w:p>
    <w:p w:rsidR="007E3ED8" w:rsidRDefault="007E3ED8" w:rsidP="007E3ED8">
      <w:pPr>
        <w:pStyle w:val="Lijstalinea"/>
        <w:numPr>
          <w:ilvl w:val="0"/>
          <w:numId w:val="1"/>
        </w:numPr>
      </w:pPr>
      <w:proofErr w:type="spellStart"/>
      <w:r>
        <w:t>Gliding</w:t>
      </w:r>
      <w:proofErr w:type="spellEnd"/>
      <w:r w:rsidR="00B93C51">
        <w:t xml:space="preserve">. Het lijkt dat de </w:t>
      </w:r>
      <w:proofErr w:type="spellStart"/>
      <w:r w:rsidR="00B93C51">
        <w:t>shuffelaar</w:t>
      </w:r>
      <w:proofErr w:type="spellEnd"/>
      <w:r w:rsidR="00B93C51">
        <w:t xml:space="preserve"> over de grond glijd.</w:t>
      </w:r>
    </w:p>
    <w:p w:rsidR="00B93C51" w:rsidRDefault="00B93C51" w:rsidP="00B93C51">
      <w:r>
        <w:t>Er hebben veranderingen in de dans plaatsgevonden:</w:t>
      </w:r>
    </w:p>
    <w:p w:rsidR="00B93C51" w:rsidRDefault="00B93C51" w:rsidP="00B93C51">
      <w:pPr>
        <w:pStyle w:val="Lijstalinea"/>
        <w:numPr>
          <w:ilvl w:val="0"/>
          <w:numId w:val="2"/>
        </w:numPr>
      </w:pPr>
      <w:proofErr w:type="spellStart"/>
      <w:r>
        <w:t>Shuffle</w:t>
      </w:r>
      <w:proofErr w:type="spellEnd"/>
      <w:r>
        <w:t>. De oude vertrouwde is er nog gewoon</w:t>
      </w:r>
    </w:p>
    <w:p w:rsidR="00B93C51" w:rsidRDefault="00B93C51" w:rsidP="00B93C51">
      <w:pPr>
        <w:pStyle w:val="Lijstalinea"/>
        <w:numPr>
          <w:ilvl w:val="0"/>
          <w:numId w:val="2"/>
        </w:numPr>
      </w:pPr>
      <w:r>
        <w:t xml:space="preserve">De running man. De </w:t>
      </w:r>
      <w:r w:rsidR="00AC33B4">
        <w:t>populairste variant van de M</w:t>
      </w:r>
      <w:r>
        <w:t xml:space="preserve">elbourne </w:t>
      </w:r>
      <w:proofErr w:type="spellStart"/>
      <w:r w:rsidR="00AC33B4">
        <w:t>Shuffle</w:t>
      </w:r>
      <w:proofErr w:type="spellEnd"/>
      <w:r w:rsidR="00AC33B4">
        <w:t xml:space="preserve"> op dit moment</w:t>
      </w:r>
    </w:p>
    <w:p w:rsidR="00AC33B4" w:rsidRDefault="00AC33B4" w:rsidP="00B93C51">
      <w:pPr>
        <w:pStyle w:val="Lijstalinea"/>
        <w:numPr>
          <w:ilvl w:val="0"/>
          <w:numId w:val="2"/>
        </w:numPr>
      </w:pPr>
      <w:r>
        <w:t xml:space="preserve">Slides. Het is een verlengde </w:t>
      </w:r>
      <w:proofErr w:type="spellStart"/>
      <w:r>
        <w:t>glide</w:t>
      </w:r>
      <w:proofErr w:type="spellEnd"/>
    </w:p>
    <w:p w:rsidR="00AC33B4" w:rsidRDefault="00AC33B4" w:rsidP="00B93C51">
      <w:pPr>
        <w:pStyle w:val="Lijstalinea"/>
        <w:numPr>
          <w:ilvl w:val="0"/>
          <w:numId w:val="2"/>
        </w:numPr>
      </w:pPr>
      <w:r>
        <w:t>Spin. De spin wordt vaak achter de slides aan gedaan. Het is een draai op 1 voet.</w:t>
      </w:r>
    </w:p>
    <w:p w:rsidR="00AC33B4" w:rsidRPr="00756F61" w:rsidRDefault="00AC33B4" w:rsidP="00B93C51">
      <w:pPr>
        <w:pStyle w:val="Lijstalinea"/>
        <w:numPr>
          <w:ilvl w:val="0"/>
          <w:numId w:val="2"/>
        </w:numPr>
      </w:pPr>
      <w:r>
        <w:t>Kicks. Een z</w:t>
      </w:r>
      <w:r w:rsidR="00B70C29">
        <w:t xml:space="preserve">ijwaartse schopbeweging plus de </w:t>
      </w:r>
      <w:proofErr w:type="spellStart"/>
      <w:r w:rsidR="00B70C29">
        <w:t>shuffle</w:t>
      </w:r>
      <w:proofErr w:type="spellEnd"/>
      <w:r w:rsidR="00B70C29">
        <w:t xml:space="preserve">. Interessant </w:t>
      </w:r>
      <w:r w:rsidR="002C3CAB">
        <w:t>.</w:t>
      </w:r>
      <w:r w:rsidR="00E77B08" w:rsidRPr="00E77B08">
        <w:rPr>
          <w:noProof/>
          <w:lang w:eastAsia="nl-NL"/>
        </w:rPr>
        <w:t xml:space="preserve"> </w:t>
      </w:r>
      <w:r w:rsidR="00E77B08">
        <w:rPr>
          <w:noProof/>
          <w:lang w:eastAsia="nl-NL"/>
        </w:rPr>
        <w:drawing>
          <wp:inline distT="0" distB="0" distL="0" distR="0" wp14:anchorId="432AC1F3" wp14:editId="5A5F67DC">
            <wp:extent cx="2336800" cy="1314450"/>
            <wp:effectExtent l="0" t="0" r="6350" b="0"/>
            <wp:docPr id="4" name="Afbeelding 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elateerde afbeel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8432" cy="1315368"/>
                    </a:xfrm>
                    <a:prstGeom prst="rect">
                      <a:avLst/>
                    </a:prstGeom>
                    <a:noFill/>
                    <a:ln>
                      <a:noFill/>
                    </a:ln>
                  </pic:spPr>
                </pic:pic>
              </a:graphicData>
            </a:graphic>
          </wp:inline>
        </w:drawing>
      </w:r>
      <w:bookmarkStart w:id="0" w:name="_GoBack"/>
      <w:bookmarkEnd w:id="0"/>
    </w:p>
    <w:sectPr w:rsidR="00AC33B4" w:rsidRPr="00756F61" w:rsidSect="00692A3E">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D4A52"/>
    <w:multiLevelType w:val="hybridMultilevel"/>
    <w:tmpl w:val="EFBC9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6666E9C"/>
    <w:multiLevelType w:val="hybridMultilevel"/>
    <w:tmpl w:val="42066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61"/>
    <w:rsid w:val="002C3CAB"/>
    <w:rsid w:val="00692A3E"/>
    <w:rsid w:val="007500BD"/>
    <w:rsid w:val="007524BD"/>
    <w:rsid w:val="00756F61"/>
    <w:rsid w:val="007E3ED8"/>
    <w:rsid w:val="00935AAB"/>
    <w:rsid w:val="00AC33B4"/>
    <w:rsid w:val="00B70C29"/>
    <w:rsid w:val="00B93C51"/>
    <w:rsid w:val="00E77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56F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F61"/>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756F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6F61"/>
    <w:rPr>
      <w:rFonts w:ascii="Tahoma" w:hAnsi="Tahoma" w:cs="Tahoma"/>
      <w:sz w:val="16"/>
      <w:szCs w:val="16"/>
    </w:rPr>
  </w:style>
  <w:style w:type="paragraph" w:styleId="Lijstalinea">
    <w:name w:val="List Paragraph"/>
    <w:basedOn w:val="Standaard"/>
    <w:uiPriority w:val="34"/>
    <w:qFormat/>
    <w:rsid w:val="007E3E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56F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F61"/>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756F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6F61"/>
    <w:rPr>
      <w:rFonts w:ascii="Tahoma" w:hAnsi="Tahoma" w:cs="Tahoma"/>
      <w:sz w:val="16"/>
      <w:szCs w:val="16"/>
    </w:rPr>
  </w:style>
  <w:style w:type="paragraph" w:styleId="Lijstalinea">
    <w:name w:val="List Paragraph"/>
    <w:basedOn w:val="Standaard"/>
    <w:uiPriority w:val="34"/>
    <w:qFormat/>
    <w:rsid w:val="007E3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144</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 van Zanten</dc:creator>
  <cp:lastModifiedBy>Arjan van Zanten</cp:lastModifiedBy>
  <cp:revision>1</cp:revision>
  <dcterms:created xsi:type="dcterms:W3CDTF">2018-02-01T14:56:00Z</dcterms:created>
  <dcterms:modified xsi:type="dcterms:W3CDTF">2018-02-01T16:20:00Z</dcterms:modified>
</cp:coreProperties>
</file>